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FF47AD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FF47AD">
        <w:rPr>
          <w:b/>
          <w:sz w:val="28"/>
          <w:szCs w:val="28"/>
          <w:lang w:eastAsia="ru-RU"/>
        </w:rPr>
        <w:t xml:space="preserve">Социально-экономическое и территориальное развитие </w:t>
      </w:r>
    </w:p>
    <w:p w:rsidR="005C677A" w:rsidRPr="005C677A" w:rsidRDefault="00113B6E" w:rsidP="005C677A">
      <w:pPr>
        <w:jc w:val="center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Григорьев</w:t>
      </w:r>
      <w:r w:rsidR="00FF47AD">
        <w:rPr>
          <w:b/>
          <w:sz w:val="28"/>
          <w:szCs w:val="28"/>
          <w:lang w:eastAsia="ru-RU"/>
        </w:rPr>
        <w:t>ского</w:t>
      </w:r>
      <w:proofErr w:type="spellEnd"/>
      <w:r w:rsidR="00FF47AD">
        <w:rPr>
          <w:b/>
          <w:sz w:val="28"/>
          <w:szCs w:val="28"/>
          <w:lang w:eastAsia="ru-RU"/>
        </w:rPr>
        <w:t xml:space="preserve"> сельского поселения</w:t>
      </w:r>
      <w:r w:rsidR="005C677A"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X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113B6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A72F1C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r w:rsidR="00113B6E">
        <w:rPr>
          <w:bCs/>
          <w:noProof/>
          <w:sz w:val="28"/>
          <w:szCs w:val="28"/>
          <w:lang w:eastAsia="ru-RU"/>
        </w:rPr>
        <w:t>М.В.Святова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113B6E" w:rsidP="00B90D06">
      <w:pPr>
        <w:autoSpaceDE w:val="0"/>
        <w:ind w:firstLine="142"/>
        <w:jc w:val="both"/>
        <w:rPr>
          <w:bCs/>
          <w:sz w:val="28"/>
          <w:szCs w:val="28"/>
        </w:rPr>
      </w:pPr>
      <w:bookmarkStart w:id="1" w:name="_GoBack"/>
      <w:r>
        <w:rPr>
          <w:bCs/>
          <w:sz w:val="28"/>
          <w:szCs w:val="28"/>
        </w:rPr>
        <w:t>28</w:t>
      </w:r>
      <w:r w:rsidR="00B90D06">
        <w:rPr>
          <w:bCs/>
          <w:sz w:val="28"/>
          <w:szCs w:val="28"/>
        </w:rPr>
        <w:t>.02.201</w:t>
      </w:r>
      <w:r>
        <w:rPr>
          <w:bCs/>
          <w:sz w:val="28"/>
          <w:szCs w:val="28"/>
        </w:rPr>
        <w:t>7</w:t>
      </w:r>
      <w:r w:rsidR="00B90D06">
        <w:rPr>
          <w:bCs/>
          <w:sz w:val="28"/>
          <w:szCs w:val="28"/>
        </w:rPr>
        <w:t xml:space="preserve"> г.</w:t>
      </w:r>
    </w:p>
    <w:bookmarkEnd w:id="1"/>
    <w:p w:rsidR="00A662D0" w:rsidRDefault="00A662D0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662D0" w:rsidRDefault="00A662D0" w:rsidP="00A662D0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A662D0" w:rsidSect="00C556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80" w:type="dxa"/>
        <w:tblInd w:w="-601" w:type="dxa"/>
        <w:tblLayout w:type="fixed"/>
        <w:tblLook w:val="04A0"/>
      </w:tblPr>
      <w:tblGrid>
        <w:gridCol w:w="696"/>
        <w:gridCol w:w="2140"/>
        <w:gridCol w:w="425"/>
        <w:gridCol w:w="426"/>
        <w:gridCol w:w="448"/>
        <w:gridCol w:w="402"/>
        <w:gridCol w:w="425"/>
        <w:gridCol w:w="426"/>
        <w:gridCol w:w="425"/>
        <w:gridCol w:w="590"/>
        <w:gridCol w:w="488"/>
        <w:gridCol w:w="481"/>
        <w:gridCol w:w="425"/>
        <w:gridCol w:w="544"/>
        <w:gridCol w:w="535"/>
        <w:gridCol w:w="425"/>
        <w:gridCol w:w="426"/>
        <w:gridCol w:w="425"/>
        <w:gridCol w:w="425"/>
        <w:gridCol w:w="567"/>
        <w:gridCol w:w="535"/>
        <w:gridCol w:w="567"/>
        <w:gridCol w:w="1134"/>
        <w:gridCol w:w="567"/>
        <w:gridCol w:w="425"/>
        <w:gridCol w:w="1308"/>
      </w:tblGrid>
      <w:tr w:rsidR="00A662D0" w:rsidRPr="00A662D0" w:rsidTr="00A662D0">
        <w:trPr>
          <w:trHeight w:val="375"/>
        </w:trPr>
        <w:tc>
          <w:tcPr>
            <w:tcW w:w="156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62D0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A662D0" w:rsidRPr="00A662D0" w:rsidTr="00A662D0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375"/>
        </w:trPr>
        <w:tc>
          <w:tcPr>
            <w:tcW w:w="156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62D0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62D0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Финансовый отдел администрации </w:t>
            </w:r>
            <w:proofErr w:type="spellStart"/>
            <w:r w:rsidRPr="00A662D0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A662D0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A662D0" w:rsidRPr="00A662D0" w:rsidTr="00A662D0">
        <w:trPr>
          <w:trHeight w:val="375"/>
        </w:trPr>
        <w:tc>
          <w:tcPr>
            <w:tcW w:w="156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662D0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A662D0" w:rsidRPr="00A662D0" w:rsidTr="00A662D0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172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A662D0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A662D0">
              <w:rPr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Наименование мероприятия программы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Получено, тыс. руб.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Израсходовано</w:t>
            </w:r>
            <w:proofErr w:type="gramStart"/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., </w:t>
            </w:r>
            <w:proofErr w:type="gramEnd"/>
            <w:r w:rsidRPr="00A662D0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Причины неисполнения (перевыполнения)</w:t>
            </w:r>
          </w:p>
        </w:tc>
      </w:tr>
      <w:tr w:rsidR="00A662D0" w:rsidRPr="00A662D0" w:rsidTr="00A662D0">
        <w:trPr>
          <w:trHeight w:val="49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9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A662D0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A662D0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A662D0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A662D0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</w:tr>
      <w:tr w:rsidR="00A662D0" w:rsidRPr="00A662D0" w:rsidTr="00A662D0">
        <w:trPr>
          <w:trHeight w:val="375"/>
        </w:trPr>
        <w:tc>
          <w:tcPr>
            <w:tcW w:w="15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"Социально-экономическое и территориальное развитие  </w:t>
            </w:r>
            <w:proofErr w:type="spellStart"/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Григорьевского</w:t>
            </w:r>
            <w:proofErr w:type="spellEnd"/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сельского поселения" на 2015-2017 годы</w:t>
            </w:r>
          </w:p>
        </w:tc>
      </w:tr>
      <w:tr w:rsidR="00A662D0" w:rsidRPr="00A662D0" w:rsidTr="00A662D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149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Управление муниципальной собственностью поселения</w:t>
            </w:r>
          </w:p>
        </w:tc>
      </w:tr>
      <w:tr w:rsidR="00A662D0" w:rsidRPr="00A662D0" w:rsidTr="00A662D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1.1 </w:t>
            </w:r>
          </w:p>
        </w:tc>
        <w:tc>
          <w:tcPr>
            <w:tcW w:w="149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Управление муниципальным имуществом</w:t>
            </w:r>
          </w:p>
        </w:tc>
      </w:tr>
      <w:tr w:rsidR="00A662D0" w:rsidRPr="00A662D0" w:rsidTr="00A662D0">
        <w:trPr>
          <w:trHeight w:val="48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1.1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A662D0">
              <w:rPr>
                <w:color w:val="000000"/>
                <w:sz w:val="22"/>
                <w:szCs w:val="22"/>
                <w:lang w:eastAsia="ru-RU"/>
              </w:rPr>
              <w:t>Государственная регистрация права  муниципальной собственности; проведение торгов при приватизации муниципального имущества и продаже права аренды объектов недвижимости;</w:t>
            </w:r>
            <w:r w:rsidRPr="00A662D0">
              <w:rPr>
                <w:color w:val="000000"/>
                <w:sz w:val="22"/>
                <w:szCs w:val="22"/>
                <w:lang w:eastAsia="ru-RU"/>
              </w:rPr>
              <w:br w:type="page"/>
              <w:t>проведение технической инвентаризации;</w:t>
            </w:r>
            <w:r w:rsidRPr="00A662D0">
              <w:rPr>
                <w:color w:val="000000"/>
                <w:sz w:val="22"/>
                <w:szCs w:val="22"/>
                <w:lang w:eastAsia="ru-RU"/>
              </w:rPr>
              <w:br w:type="page"/>
              <w:t>изготовление технических, кадастровых паспортов и технических планов на объекты недвижимости;</w:t>
            </w:r>
            <w:r w:rsidRPr="00A662D0">
              <w:rPr>
                <w:color w:val="000000"/>
                <w:sz w:val="22"/>
                <w:szCs w:val="22"/>
                <w:lang w:eastAsia="ru-RU"/>
              </w:rPr>
              <w:br w:type="page"/>
              <w:t>оценка рыночной стоимости муниципального имущества;</w:t>
            </w:r>
            <w:r w:rsidRPr="00A662D0">
              <w:rPr>
                <w:color w:val="000000"/>
                <w:sz w:val="22"/>
                <w:szCs w:val="22"/>
                <w:lang w:eastAsia="ru-RU"/>
              </w:rPr>
              <w:br w:type="page"/>
              <w:t>передача в собственность граждан Российской Федерации (приватизация жилых помещений) занимаемых ими жилых помещений в муниципальном жилищном фонде.</w:t>
            </w:r>
            <w:r w:rsidRPr="00A662D0">
              <w:rPr>
                <w:color w:val="000000"/>
                <w:sz w:val="22"/>
                <w:szCs w:val="22"/>
                <w:lang w:eastAsia="ru-RU"/>
              </w:rPr>
              <w:br w:type="page"/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Регистрация права муниципальной собственности на муниципальные объекты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Возникновение потребности</w:t>
            </w:r>
          </w:p>
        </w:tc>
      </w:tr>
      <w:tr w:rsidR="00A662D0" w:rsidRPr="00A662D0" w:rsidTr="00A662D0">
        <w:trPr>
          <w:trHeight w:val="3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мероприятию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70,</w:t>
            </w: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70,</w:t>
            </w: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70,</w:t>
            </w: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70,</w:t>
            </w: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62D0" w:rsidRPr="00A662D0" w:rsidTr="00A662D0">
        <w:trPr>
          <w:trHeight w:val="3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4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62D0" w:rsidRPr="00A662D0" w:rsidTr="00A662D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62D0" w:rsidRPr="00A662D0" w:rsidTr="00A662D0">
        <w:trPr>
          <w:trHeight w:val="13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Формирование межевых дел на  земельные участки под объектами недвижимости муниципальной собственности.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Количество муниципальных земельных </w:t>
            </w:r>
            <w:proofErr w:type="gramStart"/>
            <w:r w:rsidRPr="00A662D0">
              <w:rPr>
                <w:color w:val="000000"/>
                <w:sz w:val="22"/>
                <w:szCs w:val="22"/>
                <w:lang w:eastAsia="ru-RU"/>
              </w:rPr>
              <w:t>участков</w:t>
            </w:r>
            <w:proofErr w:type="gramEnd"/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 на которые зарегистрировано право муниципальной собственности и сформировано межевых дел.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62D0" w:rsidRPr="00A662D0" w:rsidTr="00A662D0">
        <w:trPr>
          <w:trHeight w:val="63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3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мероприятию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62D0" w:rsidRPr="00A662D0" w:rsidTr="00A662D0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по программе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104,8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62D0" w:rsidRPr="00A662D0" w:rsidTr="00A662D0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B3550E">
        <w:trPr>
          <w:trHeight w:val="38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Заместитель главы </w:t>
            </w: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Григорьевского</w:t>
            </w:r>
            <w:proofErr w:type="spellEnd"/>
            <w:r w:rsidRPr="00A662D0">
              <w:rPr>
                <w:color w:val="000000"/>
                <w:sz w:val="22"/>
                <w:szCs w:val="22"/>
                <w:lang w:eastAsia="ru-RU"/>
              </w:rPr>
              <w:t xml:space="preserve"> сельского </w:t>
            </w:r>
            <w:r w:rsidRPr="00A662D0">
              <w:rPr>
                <w:color w:val="000000"/>
                <w:sz w:val="22"/>
                <w:szCs w:val="22"/>
                <w:lang w:eastAsia="ru-RU"/>
              </w:rPr>
              <w:lastRenderedPageBreak/>
              <w:t>поселения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62D0">
              <w:rPr>
                <w:color w:val="000000"/>
                <w:sz w:val="22"/>
                <w:szCs w:val="22"/>
                <w:lang w:eastAsia="ru-RU"/>
              </w:rPr>
              <w:t>С.В.Мирченко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662D0" w:rsidRPr="00A662D0" w:rsidTr="00A662D0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A662D0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исп. </w:t>
            </w:r>
            <w:proofErr w:type="spellStart"/>
            <w:r w:rsidRPr="00A662D0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Святова</w:t>
            </w:r>
            <w:proofErr w:type="spellEnd"/>
            <w:r w:rsidRPr="00A662D0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D0" w:rsidRPr="00A662D0" w:rsidRDefault="00A662D0" w:rsidP="00A662D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662D0" w:rsidRDefault="00A662D0" w:rsidP="005C677A">
      <w:pPr>
        <w:autoSpaceDE w:val="0"/>
        <w:jc w:val="center"/>
        <w:rPr>
          <w:bCs/>
          <w:sz w:val="28"/>
          <w:szCs w:val="28"/>
        </w:rPr>
        <w:sectPr w:rsidR="00A662D0" w:rsidSect="00A662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C5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2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107A2E"/>
    <w:rsid w:val="00113B6E"/>
    <w:rsid w:val="002E09B0"/>
    <w:rsid w:val="002F5634"/>
    <w:rsid w:val="00320920"/>
    <w:rsid w:val="003E5671"/>
    <w:rsid w:val="005C677A"/>
    <w:rsid w:val="0064275F"/>
    <w:rsid w:val="00734E0A"/>
    <w:rsid w:val="00A662D0"/>
    <w:rsid w:val="00A72F1C"/>
    <w:rsid w:val="00A81E2B"/>
    <w:rsid w:val="00B04264"/>
    <w:rsid w:val="00B90D06"/>
    <w:rsid w:val="00C556D0"/>
    <w:rsid w:val="00F36665"/>
    <w:rsid w:val="00FF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2016-04-13T11:56:00Z</cp:lastPrinted>
  <dcterms:created xsi:type="dcterms:W3CDTF">2016-03-24T09:09:00Z</dcterms:created>
  <dcterms:modified xsi:type="dcterms:W3CDTF">2017-04-03T09:49:00Z</dcterms:modified>
</cp:coreProperties>
</file>